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8217" w14:textId="3CFE88F7" w:rsidR="0039342D" w:rsidRPr="00EF14AD" w:rsidRDefault="00193ACE" w:rsidP="00393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39342D" w:rsidRPr="00624516">
        <w:rPr>
          <w:b/>
          <w:bCs/>
          <w:sz w:val="24"/>
          <w:szCs w:val="24"/>
        </w:rPr>
        <w:t xml:space="preserve">ldtimerwandern </w:t>
      </w:r>
      <w:r w:rsidR="000F6BC9">
        <w:rPr>
          <w:b/>
          <w:bCs/>
          <w:sz w:val="24"/>
          <w:szCs w:val="24"/>
        </w:rPr>
        <w:t xml:space="preserve">zum Tag </w:t>
      </w:r>
      <w:r w:rsidR="000F6BC9" w:rsidRPr="00624516">
        <w:rPr>
          <w:b/>
          <w:bCs/>
          <w:sz w:val="24"/>
          <w:szCs w:val="24"/>
        </w:rPr>
        <w:t xml:space="preserve">des offenen </w:t>
      </w:r>
      <w:r w:rsidR="000F6BC9" w:rsidRPr="00EF14AD">
        <w:rPr>
          <w:b/>
          <w:bCs/>
          <w:sz w:val="24"/>
          <w:szCs w:val="24"/>
        </w:rPr>
        <w:t>Denkmals</w:t>
      </w:r>
      <w:r w:rsidR="0039342D" w:rsidRPr="00EF14AD">
        <w:rPr>
          <w:b/>
          <w:bCs/>
          <w:sz w:val="24"/>
          <w:szCs w:val="24"/>
        </w:rPr>
        <w:t xml:space="preserve"> </w:t>
      </w:r>
      <w:r w:rsidR="000F6BC9" w:rsidRPr="00EF14AD">
        <w:rPr>
          <w:b/>
          <w:bCs/>
          <w:sz w:val="24"/>
          <w:szCs w:val="24"/>
        </w:rPr>
        <w:t xml:space="preserve">an der </w:t>
      </w:r>
      <w:r w:rsidR="0039342D" w:rsidRPr="00EF14AD">
        <w:rPr>
          <w:b/>
          <w:bCs/>
          <w:sz w:val="24"/>
          <w:szCs w:val="24"/>
        </w:rPr>
        <w:t>Südlichen Weinstraße</w:t>
      </w:r>
      <w:r w:rsidR="000F6BC9" w:rsidRPr="00EF14AD">
        <w:rPr>
          <w:b/>
          <w:bCs/>
          <w:sz w:val="24"/>
          <w:szCs w:val="24"/>
        </w:rPr>
        <w:t xml:space="preserve"> am</w:t>
      </w:r>
      <w:r w:rsidR="000F2216" w:rsidRPr="00EF14AD">
        <w:rPr>
          <w:b/>
          <w:bCs/>
          <w:sz w:val="24"/>
          <w:szCs w:val="24"/>
        </w:rPr>
        <w:t xml:space="preserve"> 10</w:t>
      </w:r>
      <w:r w:rsidR="0039342D" w:rsidRPr="00EF14AD">
        <w:rPr>
          <w:b/>
          <w:bCs/>
          <w:sz w:val="24"/>
          <w:szCs w:val="24"/>
        </w:rPr>
        <w:t>.</w:t>
      </w:r>
      <w:r w:rsidR="000F2216" w:rsidRPr="00EF14AD">
        <w:rPr>
          <w:b/>
          <w:bCs/>
          <w:sz w:val="24"/>
          <w:szCs w:val="24"/>
        </w:rPr>
        <w:t xml:space="preserve"> &amp; 11.</w:t>
      </w:r>
      <w:r w:rsidR="00FF7A50">
        <w:rPr>
          <w:b/>
          <w:bCs/>
          <w:sz w:val="24"/>
          <w:szCs w:val="24"/>
        </w:rPr>
        <w:t xml:space="preserve"> September 2022</w:t>
      </w:r>
      <w:bookmarkStart w:id="0" w:name="_GoBack"/>
      <w:bookmarkEnd w:id="0"/>
    </w:p>
    <w:p w14:paraId="0EB81D7C" w14:textId="184D75F7" w:rsidR="00624516" w:rsidRPr="00EF14AD" w:rsidRDefault="00205248" w:rsidP="00624516">
      <w:pPr>
        <w:rPr>
          <w:b/>
          <w:u w:val="single"/>
        </w:rPr>
      </w:pPr>
      <w:r w:rsidRPr="00EF14AD">
        <w:rPr>
          <w:b/>
          <w:u w:val="single"/>
        </w:rPr>
        <w:t>Highlights</w:t>
      </w:r>
    </w:p>
    <w:p w14:paraId="6D8237C8" w14:textId="15B13BF5" w:rsidR="00624516" w:rsidRPr="00EF14AD" w:rsidRDefault="00624516" w:rsidP="00624516">
      <w:pPr>
        <w:pStyle w:val="Listenabsatz"/>
        <w:numPr>
          <w:ilvl w:val="0"/>
          <w:numId w:val="3"/>
        </w:numPr>
      </w:pPr>
      <w:r w:rsidRPr="00EF14AD">
        <w:t xml:space="preserve">Das </w:t>
      </w:r>
      <w:r w:rsidR="00454FE4" w:rsidRPr="00EF14AD">
        <w:t>e</w:t>
      </w:r>
      <w:r w:rsidRPr="00EF14AD">
        <w:t>inmalige Konzept</w:t>
      </w:r>
      <w:r w:rsidR="00B72596" w:rsidRPr="00EF14AD">
        <w:t xml:space="preserve"> dieses Oldtimerevents</w:t>
      </w:r>
      <w:r w:rsidRPr="00EF14AD">
        <w:t xml:space="preserve"> </w:t>
      </w:r>
      <w:r w:rsidR="00CC6DD7" w:rsidRPr="00EF14AD">
        <w:t xml:space="preserve">wurde mit überwältigender Resonanz </w:t>
      </w:r>
      <w:r w:rsidR="00454FE4" w:rsidRPr="00EF14AD">
        <w:t xml:space="preserve">bei der zweiten Auflage </w:t>
      </w:r>
      <w:r w:rsidR="00EF14AD">
        <w:t xml:space="preserve">trotz schlechter Wetterprognose sehr gut </w:t>
      </w:r>
      <w:r w:rsidR="00CC6DD7" w:rsidRPr="00EF14AD">
        <w:t>angenommen</w:t>
      </w:r>
    </w:p>
    <w:p w14:paraId="5A7BE249" w14:textId="663516B5" w:rsidR="0039342D" w:rsidRPr="00EF14AD" w:rsidRDefault="00D700CB" w:rsidP="00624516">
      <w:pPr>
        <w:pStyle w:val="Listenabsatz"/>
        <w:numPr>
          <w:ilvl w:val="0"/>
          <w:numId w:val="3"/>
        </w:numPr>
      </w:pPr>
      <w:r>
        <w:t>3</w:t>
      </w:r>
      <w:r w:rsidR="0039342D" w:rsidRPr="00EF14AD">
        <w:t>.000 teilnehmende Fahrzeuge</w:t>
      </w:r>
      <w:r>
        <w:t xml:space="preserve"> an zwei Tagen</w:t>
      </w:r>
      <w:r w:rsidR="00624516" w:rsidRPr="00EF14AD">
        <w:t xml:space="preserve"> erfüll</w:t>
      </w:r>
      <w:r w:rsidR="00D644A2" w:rsidRPr="00EF14AD">
        <w:t>te</w:t>
      </w:r>
      <w:r w:rsidR="00624516" w:rsidRPr="00EF14AD">
        <w:t>n</w:t>
      </w:r>
      <w:r w:rsidR="002112D7" w:rsidRPr="00EF14AD">
        <w:t xml:space="preserve"> das</w:t>
      </w:r>
      <w:r w:rsidR="00624516" w:rsidRPr="00EF14AD">
        <w:t xml:space="preserve"> </w:t>
      </w:r>
      <w:r w:rsidR="00753944" w:rsidRPr="00EF14AD">
        <w:t>Oldtimerwandern</w:t>
      </w:r>
      <w:r w:rsidR="00B72596" w:rsidRPr="00EF14AD">
        <w:t xml:space="preserve"> zum Tag des offenen Denkmals</w:t>
      </w:r>
      <w:r w:rsidR="002112D7" w:rsidRPr="00EF14AD">
        <w:t xml:space="preserve"> </w:t>
      </w:r>
      <w:r w:rsidR="00624516" w:rsidRPr="00EF14AD">
        <w:t>mit Leben</w:t>
      </w:r>
      <w:r w:rsidR="000F6BC9" w:rsidRPr="00EF14AD">
        <w:t xml:space="preserve"> und verwandelten die Südpfalz in ein rollendes Museum.</w:t>
      </w:r>
    </w:p>
    <w:p w14:paraId="1CC4CD79" w14:textId="2AF1C4EB" w:rsidR="0039342D" w:rsidRPr="00EF14AD" w:rsidRDefault="0039342D" w:rsidP="00624516">
      <w:pPr>
        <w:pStyle w:val="Listenabsatz"/>
        <w:numPr>
          <w:ilvl w:val="0"/>
          <w:numId w:val="3"/>
        </w:numPr>
      </w:pPr>
      <w:r w:rsidRPr="00EF14AD">
        <w:t>Große Anzahl an Vorkriegsfahrzeugen</w:t>
      </w:r>
      <w:r w:rsidR="00624516" w:rsidRPr="00EF14AD">
        <w:t>,</w:t>
      </w:r>
      <w:r w:rsidR="000F2216" w:rsidRPr="00EF14AD">
        <w:t xml:space="preserve"> wie Ford A, </w:t>
      </w:r>
      <w:r w:rsidRPr="00EF14AD">
        <w:t>Ro</w:t>
      </w:r>
      <w:r w:rsidR="00624516" w:rsidRPr="00EF14AD">
        <w:t>l</w:t>
      </w:r>
      <w:r w:rsidRPr="00EF14AD">
        <w:t>ls R</w:t>
      </w:r>
      <w:r w:rsidR="000F2216" w:rsidRPr="00EF14AD">
        <w:t>oys und</w:t>
      </w:r>
      <w:r w:rsidR="006B1EDA" w:rsidRPr="00EF14AD">
        <w:t xml:space="preserve"> </w:t>
      </w:r>
      <w:proofErr w:type="spellStart"/>
      <w:r w:rsidR="006B1EDA" w:rsidRPr="00EF14AD">
        <w:t>Salmson</w:t>
      </w:r>
      <w:proofErr w:type="spellEnd"/>
      <w:r w:rsidR="000F2216" w:rsidRPr="00EF14AD">
        <w:t xml:space="preserve"> Special</w:t>
      </w:r>
    </w:p>
    <w:p w14:paraId="5E23061D" w14:textId="09F30690" w:rsidR="0039342D" w:rsidRPr="00EF14AD" w:rsidRDefault="0039342D" w:rsidP="00624516">
      <w:pPr>
        <w:pStyle w:val="Listenabsatz"/>
        <w:numPr>
          <w:ilvl w:val="0"/>
          <w:numId w:val="3"/>
        </w:numPr>
      </w:pPr>
      <w:r w:rsidRPr="00EF14AD">
        <w:t>Europaweite Resonanz – teilnehmende Fahrzeuge aus Belgien, Frankreich, Holland</w:t>
      </w:r>
      <w:r w:rsidR="00624516" w:rsidRPr="00EF14AD">
        <w:t xml:space="preserve"> und </w:t>
      </w:r>
      <w:r w:rsidRPr="00EF14AD">
        <w:t>Luxemburg</w:t>
      </w:r>
    </w:p>
    <w:p w14:paraId="411AE1DA" w14:textId="360E4475" w:rsidR="0039342D" w:rsidRPr="00EF14AD" w:rsidRDefault="0039342D" w:rsidP="00624516">
      <w:pPr>
        <w:pStyle w:val="Listenabsatz"/>
        <w:numPr>
          <w:ilvl w:val="0"/>
          <w:numId w:val="3"/>
        </w:numPr>
      </w:pPr>
      <w:r w:rsidRPr="00EF14AD">
        <w:t>Weiteste Anreise aus Deutschland</w:t>
      </w:r>
      <w:r w:rsidR="00055154" w:rsidRPr="00EF14AD">
        <w:t xml:space="preserve"> </w:t>
      </w:r>
      <w:r w:rsidR="00B223C7" w:rsidRPr="00EF14AD">
        <w:t>war</w:t>
      </w:r>
      <w:r w:rsidRPr="00EF14AD">
        <w:t xml:space="preserve"> </w:t>
      </w:r>
      <w:r w:rsidR="0024379E" w:rsidRPr="00EF14AD">
        <w:t xml:space="preserve">aus </w:t>
      </w:r>
      <w:r w:rsidR="000F2216" w:rsidRPr="00EF14AD">
        <w:t>Flensburg</w:t>
      </w:r>
    </w:p>
    <w:p w14:paraId="10DAF86D" w14:textId="6671225D" w:rsidR="0039342D" w:rsidRPr="00EF14AD" w:rsidRDefault="00624516" w:rsidP="00624516">
      <w:pPr>
        <w:pStyle w:val="Listenabsatz"/>
        <w:numPr>
          <w:ilvl w:val="0"/>
          <w:numId w:val="3"/>
        </w:numPr>
      </w:pPr>
      <w:r w:rsidRPr="00EF14AD">
        <w:t xml:space="preserve">Zahlreiche </w:t>
      </w:r>
      <w:r w:rsidR="0039342D" w:rsidRPr="00EF14AD">
        <w:t xml:space="preserve">Clubs mit bis zu 30 Fahrzeugen auf der Strecke, wie </w:t>
      </w:r>
      <w:r w:rsidRPr="00EF14AD">
        <w:t xml:space="preserve">beispielweise der </w:t>
      </w:r>
      <w:r w:rsidR="0039342D" w:rsidRPr="00EF14AD">
        <w:t>BMW E30</w:t>
      </w:r>
      <w:r w:rsidRPr="00EF14AD">
        <w:t>-</w:t>
      </w:r>
      <w:r w:rsidR="0039342D" w:rsidRPr="00EF14AD">
        <w:t>Club</w:t>
      </w:r>
      <w:r w:rsidR="000F2216" w:rsidRPr="00EF14AD">
        <w:t>, Mustang</w:t>
      </w:r>
      <w:r w:rsidR="00193ACE" w:rsidRPr="00EF14AD">
        <w:t>-</w:t>
      </w:r>
      <w:r w:rsidR="00DD0CC9">
        <w:t xml:space="preserve">Drivers </w:t>
      </w:r>
      <w:proofErr w:type="spellStart"/>
      <w:r w:rsidR="00DD0CC9">
        <w:t>Wine</w:t>
      </w:r>
      <w:proofErr w:type="spellEnd"/>
      <w:r w:rsidR="00DD0CC9">
        <w:t xml:space="preserve"> Route</w:t>
      </w:r>
      <w:r w:rsidR="0039342D" w:rsidRPr="00EF14AD">
        <w:t xml:space="preserve"> oder das TR</w:t>
      </w:r>
      <w:r w:rsidRPr="00EF14AD">
        <w:t>-</w:t>
      </w:r>
      <w:r w:rsidR="0039342D" w:rsidRPr="00EF14AD">
        <w:t>Register</w:t>
      </w:r>
    </w:p>
    <w:p w14:paraId="337D6A7A" w14:textId="03244C9B" w:rsidR="0039342D" w:rsidRPr="00EF14AD" w:rsidRDefault="00624516" w:rsidP="00624516">
      <w:pPr>
        <w:pStyle w:val="Listenabsatz"/>
        <w:numPr>
          <w:ilvl w:val="0"/>
          <w:numId w:val="3"/>
        </w:numPr>
      </w:pPr>
      <w:r w:rsidRPr="00EF14AD">
        <w:t>E</w:t>
      </w:r>
      <w:r w:rsidR="0039342D" w:rsidRPr="00EF14AD">
        <w:t>inheimische</w:t>
      </w:r>
      <w:r w:rsidRPr="00EF14AD">
        <w:t xml:space="preserve"> und Touristen</w:t>
      </w:r>
      <w:r w:rsidR="00451D6C" w:rsidRPr="00EF14AD">
        <w:t xml:space="preserve"> wohnten</w:t>
      </w:r>
      <w:r w:rsidR="0039342D" w:rsidRPr="00EF14AD">
        <w:t xml:space="preserve"> </w:t>
      </w:r>
      <w:r w:rsidRPr="00EF14AD">
        <w:t>dem rollenden Museum</w:t>
      </w:r>
      <w:r w:rsidR="0039342D" w:rsidRPr="00EF14AD">
        <w:t xml:space="preserve"> freudig </w:t>
      </w:r>
      <w:r w:rsidRPr="00EF14AD">
        <w:t xml:space="preserve">und Corona-konform </w:t>
      </w:r>
      <w:r w:rsidR="0039342D" w:rsidRPr="00EF14AD">
        <w:t>bei</w:t>
      </w:r>
    </w:p>
    <w:p w14:paraId="2E1D3698" w14:textId="5DD2796A" w:rsidR="0039342D" w:rsidRPr="00EF14AD" w:rsidRDefault="000F2216" w:rsidP="00624516">
      <w:pPr>
        <w:pStyle w:val="Listenabsatz"/>
        <w:numPr>
          <w:ilvl w:val="0"/>
          <w:numId w:val="3"/>
        </w:numPr>
      </w:pPr>
      <w:r w:rsidRPr="00EF14AD">
        <w:t>20</w:t>
      </w:r>
      <w:r w:rsidR="0039342D" w:rsidRPr="00EF14AD">
        <w:t xml:space="preserve"> unterschiedliche </w:t>
      </w:r>
      <w:r w:rsidR="00624516" w:rsidRPr="00EF14AD">
        <w:t>und individuell besondere Stopps entlang der Strecke</w:t>
      </w:r>
    </w:p>
    <w:p w14:paraId="021D1D15" w14:textId="78FF9539" w:rsidR="006465F2" w:rsidRPr="00EF14AD" w:rsidRDefault="006465F2" w:rsidP="00624516">
      <w:pPr>
        <w:pStyle w:val="Listenabsatz"/>
        <w:numPr>
          <w:ilvl w:val="0"/>
          <w:numId w:val="3"/>
        </w:numPr>
      </w:pPr>
      <w:r w:rsidRPr="00EF14AD">
        <w:t>400 reservierte Hotelzimmer</w:t>
      </w:r>
    </w:p>
    <w:p w14:paraId="6D01CC18" w14:textId="6AB3CA99" w:rsidR="006465F2" w:rsidRPr="00EF14AD" w:rsidRDefault="006465F2" w:rsidP="00624516">
      <w:pPr>
        <w:pStyle w:val="Listenabsatz"/>
        <w:numPr>
          <w:ilvl w:val="0"/>
          <w:numId w:val="3"/>
        </w:numPr>
      </w:pPr>
      <w:r w:rsidRPr="00EF14AD">
        <w:t>Unterschiedliche Abendveranstaltungen</w:t>
      </w:r>
      <w:r w:rsidR="00454FE4" w:rsidRPr="00EF14AD">
        <w:t>, von der Weinverkostung bis zur Livemusik</w:t>
      </w:r>
    </w:p>
    <w:p w14:paraId="653A2A88" w14:textId="597EBE1F" w:rsidR="00D644A2" w:rsidRPr="00EF14AD" w:rsidRDefault="000F2216" w:rsidP="00624516">
      <w:pPr>
        <w:pStyle w:val="Listenabsatz"/>
        <w:numPr>
          <w:ilvl w:val="0"/>
          <w:numId w:val="3"/>
        </w:numPr>
      </w:pPr>
      <w:r w:rsidRPr="00EF14AD">
        <w:t>Wiederauflage vom 09. bis 10</w:t>
      </w:r>
      <w:r w:rsidR="00D644A2" w:rsidRPr="00EF14AD">
        <w:t>. September 202</w:t>
      </w:r>
      <w:r w:rsidR="00193ACE" w:rsidRPr="00EF14AD">
        <w:t>3</w:t>
      </w:r>
    </w:p>
    <w:p w14:paraId="0C0A4C48" w14:textId="4F5B7CFF" w:rsidR="006465F2" w:rsidRPr="00EF14AD" w:rsidRDefault="00EF14AD" w:rsidP="006465F2">
      <w:pPr>
        <w:pStyle w:val="Listenabsatz"/>
        <w:numPr>
          <w:ilvl w:val="0"/>
          <w:numId w:val="3"/>
        </w:numPr>
      </w:pPr>
      <w:r>
        <w:t>Dank großer Partner k</w:t>
      </w:r>
      <w:r w:rsidR="006465F2" w:rsidRPr="00EF14AD">
        <w:t>einerlei Gebühren für die Teilnehmer</w:t>
      </w:r>
    </w:p>
    <w:p w14:paraId="1D2E15E2" w14:textId="77777777" w:rsidR="006465F2" w:rsidRPr="00EF14AD" w:rsidRDefault="006465F2" w:rsidP="006465F2">
      <w:pPr>
        <w:pStyle w:val="Listenabsatz"/>
      </w:pPr>
    </w:p>
    <w:p w14:paraId="31C43E4F" w14:textId="6F76F8C8" w:rsidR="0039342D" w:rsidRPr="00EF14AD" w:rsidRDefault="00205248" w:rsidP="0039342D">
      <w:pPr>
        <w:rPr>
          <w:b/>
          <w:u w:val="single"/>
        </w:rPr>
      </w:pPr>
      <w:r w:rsidRPr="00EF14AD">
        <w:rPr>
          <w:b/>
          <w:u w:val="single"/>
        </w:rPr>
        <w:t>Pressetext</w:t>
      </w:r>
    </w:p>
    <w:p w14:paraId="4DD79358" w14:textId="6FEDA850" w:rsidR="0071224F" w:rsidRPr="00EF14AD" w:rsidRDefault="000F2216" w:rsidP="0039342D">
      <w:r w:rsidRPr="00EF14AD">
        <w:t>Trotz schlechter Wetterpro</w:t>
      </w:r>
      <w:r w:rsidR="00193ACE" w:rsidRPr="00EF14AD">
        <w:t>gnosen und einem verregneten Samstag</w:t>
      </w:r>
      <w:r w:rsidRPr="00EF14AD">
        <w:t xml:space="preserve"> haben sich bereits am 10. September hunderte Fahrzeuge an der Südlichen Weinstraße eingefunden. Am Sonntag, den 11. September war es wieder, wie schon be</w:t>
      </w:r>
      <w:r w:rsidR="00193ACE" w:rsidRPr="00EF14AD">
        <w:t>i der Erstauflage in 2021</w:t>
      </w:r>
      <w:r w:rsidRPr="00EF14AD">
        <w:t xml:space="preserve">, </w:t>
      </w:r>
      <w:r w:rsidR="006465F2" w:rsidRPr="00EF14AD">
        <w:t>faszinierend</w:t>
      </w:r>
      <w:r w:rsidRPr="00EF14AD">
        <w:t xml:space="preserve"> was </w:t>
      </w:r>
      <w:r w:rsidR="006465F2" w:rsidRPr="00EF14AD">
        <w:t>sich hier</w:t>
      </w:r>
      <w:r w:rsidR="00083780" w:rsidRPr="00EF14AD">
        <w:t xml:space="preserve"> </w:t>
      </w:r>
      <w:r w:rsidR="0039342D" w:rsidRPr="00EF14AD">
        <w:t xml:space="preserve">in der </w:t>
      </w:r>
      <w:r w:rsidR="00193ACE" w:rsidRPr="00EF14AD">
        <w:t>s</w:t>
      </w:r>
      <w:r w:rsidR="0039342D" w:rsidRPr="00EF14AD">
        <w:t xml:space="preserve">chönen Südpfalz entlang der Südlichen Weinstraße </w:t>
      </w:r>
      <w:r w:rsidR="006465F2" w:rsidRPr="00EF14AD">
        <w:t>in solchen</w:t>
      </w:r>
      <w:r w:rsidR="00B13B72" w:rsidRPr="00EF14AD">
        <w:t xml:space="preserve"> Dynamik</w:t>
      </w:r>
      <w:r w:rsidR="00C527D0" w:rsidRPr="00EF14AD">
        <w:t xml:space="preserve"> </w:t>
      </w:r>
      <w:r w:rsidR="00083780" w:rsidRPr="00EF14AD">
        <w:t>entwickelt h</w:t>
      </w:r>
      <w:r w:rsidR="0039342D" w:rsidRPr="00EF14AD">
        <w:t xml:space="preserve">at. </w:t>
      </w:r>
      <w:r w:rsidR="0071224F" w:rsidRPr="00EF14AD">
        <w:t xml:space="preserve">Das Konzept ist einzigartig und aus der </w:t>
      </w:r>
      <w:r w:rsidR="00193ACE" w:rsidRPr="00EF14AD">
        <w:t>damaligen</w:t>
      </w:r>
      <w:r w:rsidR="0071224F" w:rsidRPr="00EF14AD">
        <w:t xml:space="preserve"> Corona-Lage heraus entstanden. Das größte Highlight der Veranstaltung ist somit das Format</w:t>
      </w:r>
      <w:r w:rsidR="00753944" w:rsidRPr="00EF14AD">
        <w:t xml:space="preserve"> selbst </w:t>
      </w:r>
      <w:r w:rsidRPr="00EF14AD">
        <w:t>mit seinen 20</w:t>
      </w:r>
      <w:r w:rsidR="006465F2" w:rsidRPr="00EF14AD">
        <w:t xml:space="preserve"> individuellen</w:t>
      </w:r>
      <w:r w:rsidR="0071224F" w:rsidRPr="00EF14AD">
        <w:t xml:space="preserve"> Stopps</w:t>
      </w:r>
      <w:r w:rsidR="001C7D3F" w:rsidRPr="00EF14AD">
        <w:t>.</w:t>
      </w:r>
      <w:r w:rsidR="0071224F" w:rsidRPr="00EF14AD">
        <w:t xml:space="preserve"> </w:t>
      </w:r>
    </w:p>
    <w:p w14:paraId="71B10A51" w14:textId="475ADB73" w:rsidR="0039342D" w:rsidRPr="0024379E" w:rsidRDefault="00083780" w:rsidP="0039342D">
      <w:r w:rsidRPr="0024379E">
        <w:t xml:space="preserve">Bereits </w:t>
      </w:r>
      <w:r w:rsidR="0039342D" w:rsidRPr="0024379E">
        <w:t>am Fr</w:t>
      </w:r>
      <w:r w:rsidRPr="0024379E">
        <w:t xml:space="preserve">eitag </w:t>
      </w:r>
      <w:r w:rsidR="0039342D" w:rsidRPr="0024379E">
        <w:t>konnte man an vielen Hotels und Ferienwohnungen Oldtimer auf den Parkplätzen erspähen. S</w:t>
      </w:r>
      <w:r w:rsidR="006465F2">
        <w:t>amstag</w:t>
      </w:r>
      <w:r w:rsidR="00753944">
        <w:t>m</w:t>
      </w:r>
      <w:r w:rsidR="0039342D" w:rsidRPr="0024379E">
        <w:t xml:space="preserve">orgen </w:t>
      </w:r>
      <w:r w:rsidRPr="0024379E">
        <w:t>ab</w:t>
      </w:r>
      <w:r w:rsidR="0039342D" w:rsidRPr="0024379E">
        <w:t xml:space="preserve"> 9</w:t>
      </w:r>
      <w:r w:rsidRPr="0024379E">
        <w:t>.00</w:t>
      </w:r>
      <w:r w:rsidR="0039342D" w:rsidRPr="0024379E">
        <w:t xml:space="preserve"> Uhr wurden</w:t>
      </w:r>
      <w:r w:rsidRPr="0024379E">
        <w:t xml:space="preserve"> schon </w:t>
      </w:r>
      <w:r w:rsidR="0039342D" w:rsidRPr="0024379E">
        <w:t xml:space="preserve">die ersten größeren </w:t>
      </w:r>
      <w:r w:rsidRPr="0024379E">
        <w:t>Ansammlungen von Old- und Youngtimern</w:t>
      </w:r>
      <w:r w:rsidR="0039342D" w:rsidRPr="0024379E">
        <w:t xml:space="preserve"> auf der Strecke gemeldet.</w:t>
      </w:r>
      <w:r w:rsidR="0071224F" w:rsidRPr="0024379E">
        <w:t xml:space="preserve"> </w:t>
      </w:r>
      <w:r w:rsidR="00E242B8">
        <w:t>Um die</w:t>
      </w:r>
      <w:r w:rsidR="006465F2">
        <w:t xml:space="preserve"> </w:t>
      </w:r>
      <w:r w:rsidR="00E242B8">
        <w:t>3</w:t>
      </w:r>
      <w:r w:rsidR="00C62251" w:rsidRPr="0024379E">
        <w:t>.</w:t>
      </w:r>
      <w:r w:rsidR="0039342D" w:rsidRPr="0024379E">
        <w:t xml:space="preserve">000 </w:t>
      </w:r>
      <w:r w:rsidR="00C62251" w:rsidRPr="0024379E">
        <w:t xml:space="preserve">historische </w:t>
      </w:r>
      <w:r w:rsidR="0039342D" w:rsidRPr="0024379E">
        <w:t xml:space="preserve">Fahrzeuge aus ganz Deutschland und dem benachbarten Ausland </w:t>
      </w:r>
      <w:r w:rsidR="00C62251" w:rsidRPr="0024379E">
        <w:t>hatten sich</w:t>
      </w:r>
      <w:r w:rsidR="00E242B8">
        <w:t xml:space="preserve"> an zwei Tagen</w:t>
      </w:r>
      <w:r w:rsidR="00C62251" w:rsidRPr="0024379E">
        <w:t xml:space="preserve"> </w:t>
      </w:r>
      <w:r w:rsidR="0039342D" w:rsidRPr="0024379E">
        <w:t>auf den Weg in die Südpfalz gemacht</w:t>
      </w:r>
      <w:r w:rsidR="006B1EDA">
        <w:t>,</w:t>
      </w:r>
      <w:r w:rsidR="002112D7" w:rsidRPr="0024379E">
        <w:t xml:space="preserve"> um das Oldtimerwandern, das durch Kar</w:t>
      </w:r>
      <w:r w:rsidR="00753944">
        <w:t>sten Heidlauf ins Leben gerufen</w:t>
      </w:r>
      <w:r w:rsidR="002112D7" w:rsidRPr="0024379E">
        <w:t xml:space="preserve"> </w:t>
      </w:r>
      <w:r w:rsidR="00277196" w:rsidRPr="0024379E">
        <w:t>wurde</w:t>
      </w:r>
      <w:r w:rsidR="00C527D0" w:rsidRPr="0024379E">
        <w:t>,</w:t>
      </w:r>
      <w:r w:rsidR="002112D7" w:rsidRPr="0024379E">
        <w:t xml:space="preserve"> </w:t>
      </w:r>
      <w:r w:rsidR="00C527D0" w:rsidRPr="0024379E">
        <w:t xml:space="preserve">gebührend </w:t>
      </w:r>
      <w:r w:rsidR="002112D7" w:rsidRPr="0024379E">
        <w:t>zu begehen</w:t>
      </w:r>
      <w:r w:rsidR="0071224F" w:rsidRPr="0024379E">
        <w:t>.</w:t>
      </w:r>
      <w:r w:rsidR="00C569EB">
        <w:t xml:space="preserve"> Viele </w:t>
      </w:r>
      <w:r w:rsidR="00C569EB" w:rsidRPr="00C569EB">
        <w:t xml:space="preserve">Teilnehmerinnen und </w:t>
      </w:r>
      <w:r w:rsidR="0039342D" w:rsidRPr="0024379E">
        <w:t>Teilnehmer waren Stunden unterwegs</w:t>
      </w:r>
      <w:r w:rsidR="00C62251" w:rsidRPr="0024379E">
        <w:t xml:space="preserve">, </w:t>
      </w:r>
      <w:r w:rsidR="00C62D11">
        <w:t>um schöne</w:t>
      </w:r>
      <w:r w:rsidR="0039342D" w:rsidRPr="0024379E">
        <w:t xml:space="preserve"> Tag</w:t>
      </w:r>
      <w:r w:rsidR="00C62D11">
        <w:t>e</w:t>
      </w:r>
      <w:r w:rsidR="0039342D" w:rsidRPr="0024379E">
        <w:t xml:space="preserve"> unter Gleichgesinnten zu verbringen</w:t>
      </w:r>
      <w:r w:rsidR="0024379E" w:rsidRPr="0024379E">
        <w:t xml:space="preserve">. </w:t>
      </w:r>
      <w:r w:rsidR="0039342D" w:rsidRPr="0024379E">
        <w:t xml:space="preserve">Auf der Strecke war </w:t>
      </w:r>
      <w:r w:rsidR="00C62251" w:rsidRPr="0024379E">
        <w:t xml:space="preserve">die gesamte Bandbreite der historischen Mobilität </w:t>
      </w:r>
      <w:r w:rsidR="0039342D" w:rsidRPr="0024379E">
        <w:t>vertreten</w:t>
      </w:r>
      <w:r w:rsidR="00C62251" w:rsidRPr="0024379E">
        <w:t xml:space="preserve"> – </w:t>
      </w:r>
      <w:r w:rsidR="0039342D" w:rsidRPr="0024379E">
        <w:t>vom Moped</w:t>
      </w:r>
      <w:r w:rsidR="000204EB" w:rsidRPr="0024379E">
        <w:t>, Motorroller und Motorrad</w:t>
      </w:r>
      <w:r w:rsidR="00C62251" w:rsidRPr="0024379E">
        <w:t xml:space="preserve"> </w:t>
      </w:r>
      <w:r w:rsidR="000204EB" w:rsidRPr="0024379E">
        <w:t>bis hin zum</w:t>
      </w:r>
      <w:r w:rsidR="00C62251" w:rsidRPr="0024379E">
        <w:t xml:space="preserve"> </w:t>
      </w:r>
      <w:r w:rsidR="0039342D" w:rsidRPr="0024379E">
        <w:t xml:space="preserve">Traktor, </w:t>
      </w:r>
      <w:r w:rsidR="00C62251" w:rsidRPr="0024379E">
        <w:t xml:space="preserve">von </w:t>
      </w:r>
      <w:r w:rsidR="0039342D" w:rsidRPr="0024379E">
        <w:t>LKW bis PKW der unterschiedlich</w:t>
      </w:r>
      <w:r w:rsidR="00C62251" w:rsidRPr="0024379E">
        <w:t>st</w:t>
      </w:r>
      <w:r w:rsidR="0039342D" w:rsidRPr="0024379E">
        <w:t xml:space="preserve">en Baujahre und Herstellungsländer. </w:t>
      </w:r>
    </w:p>
    <w:p w14:paraId="1DA1DA3D" w14:textId="6AAC88A2" w:rsidR="0039342D" w:rsidRPr="0024379E" w:rsidRDefault="0039342D" w:rsidP="0039342D">
      <w:r w:rsidRPr="0024379E">
        <w:t>Die Strecke</w:t>
      </w:r>
      <w:r w:rsidR="000204EB" w:rsidRPr="0024379E">
        <w:t>,</w:t>
      </w:r>
      <w:r w:rsidRPr="0024379E">
        <w:t xml:space="preserve"> die durch </w:t>
      </w:r>
      <w:r w:rsidR="000204EB" w:rsidRPr="0024379E">
        <w:t>eine</w:t>
      </w:r>
      <w:r w:rsidRPr="0024379E">
        <w:t xml:space="preserve"> </w:t>
      </w:r>
      <w:r w:rsidR="000204EB" w:rsidRPr="0024379E">
        <w:t>reizvolle und malerische, vom Weinbau geprägte, Region</w:t>
      </w:r>
      <w:r w:rsidRPr="0024379E">
        <w:t xml:space="preserve"> </w:t>
      </w:r>
      <w:r w:rsidR="00E85CA9" w:rsidRPr="0024379E">
        <w:t>Deutschlands</w:t>
      </w:r>
      <w:r w:rsidR="001C7D3F" w:rsidRPr="0024379E">
        <w:t xml:space="preserve"> bis ins benachbarte Elsass</w:t>
      </w:r>
      <w:r w:rsidR="00E85CA9" w:rsidRPr="0024379E">
        <w:t xml:space="preserve"> </w:t>
      </w:r>
      <w:r w:rsidRPr="0024379E">
        <w:t xml:space="preserve">führte, konnte </w:t>
      </w:r>
      <w:r w:rsidR="000204EB" w:rsidRPr="0024379E">
        <w:t xml:space="preserve">frei wählbar </w:t>
      </w:r>
      <w:r w:rsidRPr="0024379E">
        <w:t>von allen Seiten über den g</w:t>
      </w:r>
      <w:r w:rsidR="000204EB" w:rsidRPr="0024379E">
        <w:t>esamten</w:t>
      </w:r>
      <w:r w:rsidR="00C62D11">
        <w:t xml:space="preserve"> Tag </w:t>
      </w:r>
      <w:r w:rsidRPr="0024379E">
        <w:t>befahren werden</w:t>
      </w:r>
      <w:r w:rsidR="00B22662" w:rsidRPr="0024379E">
        <w:t>.</w:t>
      </w:r>
      <w:r w:rsidRPr="0024379E">
        <w:t xml:space="preserve"> </w:t>
      </w:r>
      <w:r w:rsidR="006A299B" w:rsidRPr="0024379E">
        <w:t xml:space="preserve">Hier füllte sich </w:t>
      </w:r>
      <w:r w:rsidR="00C33EA8">
        <w:t xml:space="preserve">die </w:t>
      </w:r>
      <w:r w:rsidRPr="0024379E">
        <w:t xml:space="preserve">komplette Südpfalz </w:t>
      </w:r>
      <w:r w:rsidR="000204EB" w:rsidRPr="0024379E">
        <w:t xml:space="preserve">mit </w:t>
      </w:r>
      <w:r w:rsidRPr="0024379E">
        <w:t>Old</w:t>
      </w:r>
      <w:r w:rsidR="000204EB" w:rsidRPr="0024379E">
        <w:t>- und Youngtimern, die die Geschichte der individuellen Mobilität eindrucksvoll zur Schau stellten</w:t>
      </w:r>
      <w:r w:rsidR="006B1EDA">
        <w:t>.</w:t>
      </w:r>
      <w:r w:rsidRPr="0024379E">
        <w:t xml:space="preserve"> Winken und </w:t>
      </w:r>
      <w:r w:rsidR="00E85CA9" w:rsidRPr="0024379E">
        <w:t>L</w:t>
      </w:r>
      <w:r w:rsidRPr="0024379E">
        <w:t xml:space="preserve">ächeln </w:t>
      </w:r>
      <w:r w:rsidR="00E85CA9" w:rsidRPr="0024379E">
        <w:t>stand für die Insassen der Fahrzeuge nahezu dauerhaft auf dem Programm</w:t>
      </w:r>
      <w:r w:rsidRPr="0024379E">
        <w:t>, um die vorbeifahrenden und kreuzenden Fahrzeuge zu begrüßen. Die lockere Atmosphäre und das zwanglose Miteinander macht</w:t>
      </w:r>
      <w:r w:rsidR="00E85CA9" w:rsidRPr="0024379E">
        <w:t>e</w:t>
      </w:r>
      <w:r w:rsidR="00C33EA8">
        <w:t>n</w:t>
      </w:r>
      <w:r w:rsidRPr="0024379E">
        <w:t xml:space="preserve"> die Veranstaltung aus. Auch die Resonanz der Bevölkerung und der Touristen war </w:t>
      </w:r>
      <w:r w:rsidRPr="0024379E">
        <w:lastRenderedPageBreak/>
        <w:t xml:space="preserve">überwältigend. Überall an der Strecke sah man </w:t>
      </w:r>
      <w:r w:rsidR="006A299B" w:rsidRPr="0024379E">
        <w:t>strahlende Menschen</w:t>
      </w:r>
      <w:r w:rsidR="00E85CA9" w:rsidRPr="0024379E">
        <w:t>,</w:t>
      </w:r>
      <w:r w:rsidRPr="0024379E">
        <w:t xml:space="preserve"> die es sich an der Straße und </w:t>
      </w:r>
      <w:r w:rsidR="00C33EA8">
        <w:t xml:space="preserve">in </w:t>
      </w:r>
      <w:r w:rsidR="00E85CA9" w:rsidRPr="0024379E">
        <w:t>i</w:t>
      </w:r>
      <w:r w:rsidRPr="0024379E">
        <w:t>hren Innenhöfen gemütlich gemacht hatten</w:t>
      </w:r>
      <w:r w:rsidR="00E85CA9" w:rsidRPr="0024379E">
        <w:t>,</w:t>
      </w:r>
      <w:r w:rsidRPr="0024379E">
        <w:t xml:space="preserve"> um dem bunten Treiben beizuwohnen.</w:t>
      </w:r>
    </w:p>
    <w:p w14:paraId="1B547DBD" w14:textId="683107CA" w:rsidR="0039342D" w:rsidRPr="0024379E" w:rsidRDefault="0039342D" w:rsidP="0039342D">
      <w:r w:rsidRPr="0024379E">
        <w:t>Die Stopps</w:t>
      </w:r>
      <w:r w:rsidR="003B69E8" w:rsidRPr="0024379E">
        <w:t>,</w:t>
      </w:r>
      <w:r w:rsidRPr="0024379E">
        <w:t xml:space="preserve"> die von Vereine</w:t>
      </w:r>
      <w:r w:rsidR="003B69E8" w:rsidRPr="0024379E">
        <w:t>n</w:t>
      </w:r>
      <w:r w:rsidRPr="0024379E">
        <w:t>, Weingüter</w:t>
      </w:r>
      <w:r w:rsidR="003B69E8" w:rsidRPr="0024379E">
        <w:t>n</w:t>
      </w:r>
      <w:r w:rsidRPr="0024379E">
        <w:t>, Museen</w:t>
      </w:r>
      <w:r w:rsidR="003B69E8" w:rsidRPr="0024379E">
        <w:t xml:space="preserve"> und</w:t>
      </w:r>
      <w:r w:rsidRPr="0024379E">
        <w:t xml:space="preserve"> Firmen aus de</w:t>
      </w:r>
      <w:r w:rsidR="003B69E8" w:rsidRPr="0024379E">
        <w:t>r</w:t>
      </w:r>
      <w:r w:rsidRPr="0024379E">
        <w:t xml:space="preserve"> Oldtimer</w:t>
      </w:r>
      <w:r w:rsidR="003B69E8" w:rsidRPr="0024379E">
        <w:t>-Branche</w:t>
      </w:r>
      <w:r w:rsidRPr="0024379E">
        <w:t xml:space="preserve"> </w:t>
      </w:r>
      <w:r w:rsidR="003B69E8" w:rsidRPr="0024379E">
        <w:t>verantwortet</w:t>
      </w:r>
      <w:r w:rsidRPr="0024379E">
        <w:t xml:space="preserve"> wurden</w:t>
      </w:r>
      <w:r w:rsidR="003B69E8" w:rsidRPr="0024379E">
        <w:t>, waren im</w:t>
      </w:r>
      <w:r w:rsidRPr="0024379E">
        <w:t xml:space="preserve"> Vorfeld </w:t>
      </w:r>
      <w:r w:rsidR="003B69E8" w:rsidRPr="0024379E">
        <w:t>des</w:t>
      </w:r>
      <w:r w:rsidRPr="0024379E">
        <w:t xml:space="preserve"> Oldtimerwandern</w:t>
      </w:r>
      <w:r w:rsidR="003B69E8" w:rsidRPr="0024379E">
        <w:t>s mit viel Herzblut und Engagement</w:t>
      </w:r>
      <w:r w:rsidRPr="0024379E">
        <w:t xml:space="preserve"> vorbereitet </w:t>
      </w:r>
      <w:r w:rsidR="003B69E8" w:rsidRPr="0024379E">
        <w:t>worden</w:t>
      </w:r>
      <w:r w:rsidRPr="0024379E">
        <w:t xml:space="preserve">. </w:t>
      </w:r>
      <w:r w:rsidR="003B69E8" w:rsidRPr="0024379E">
        <w:t>F</w:t>
      </w:r>
      <w:r w:rsidRPr="0024379E">
        <w:t xml:space="preserve">ür das leibliche Wohl </w:t>
      </w:r>
      <w:r w:rsidR="003B69E8" w:rsidRPr="0024379E">
        <w:t xml:space="preserve">war </w:t>
      </w:r>
      <w:r w:rsidRPr="0024379E">
        <w:t>mit den unterschiedlichsten</w:t>
      </w:r>
      <w:r w:rsidR="003B69E8" w:rsidRPr="0024379E">
        <w:t xml:space="preserve"> regionalen</w:t>
      </w:r>
      <w:r w:rsidRPr="0024379E">
        <w:t xml:space="preserve"> Spezialitäten</w:t>
      </w:r>
      <w:r w:rsidR="00C33EA8">
        <w:t>,</w:t>
      </w:r>
      <w:r w:rsidR="006A299B" w:rsidRPr="0024379E">
        <w:t xml:space="preserve"> von der Pfälz</w:t>
      </w:r>
      <w:r w:rsidR="00753944">
        <w:t>er Bratwurst bis zum feinen Menü</w:t>
      </w:r>
      <w:r w:rsidR="00C33EA8">
        <w:t xml:space="preserve">, </w:t>
      </w:r>
      <w:r w:rsidRPr="0024379E">
        <w:t>gesorgt.</w:t>
      </w:r>
    </w:p>
    <w:p w14:paraId="047FAE50" w14:textId="1773B46F" w:rsidR="0039342D" w:rsidRPr="0024379E" w:rsidRDefault="006B1EDA" w:rsidP="0039342D">
      <w:r w:rsidRPr="006B1EDA">
        <w:t xml:space="preserve">Anlässlich des ersten Oldtimerwanderns hatte man nicht mit einem solch überwältigenden Zuspruch </w:t>
      </w:r>
      <w:r w:rsidRPr="006B1EDA">
        <w:br/>
        <w:t>gerechnet.</w:t>
      </w:r>
      <w:r w:rsidR="00BE4C10" w:rsidRPr="0024379E">
        <w:t xml:space="preserve"> Aber schon bei der Planung </w:t>
      </w:r>
      <w:r w:rsidR="00E242B8">
        <w:t xml:space="preserve">der 2. Auflage </w:t>
      </w:r>
      <w:r w:rsidR="00BE4C10" w:rsidRPr="0024379E">
        <w:t>konnten</w:t>
      </w:r>
      <w:r w:rsidR="00E242B8">
        <w:t xml:space="preserve"> wieder</w:t>
      </w:r>
      <w:r w:rsidR="00BE4C10" w:rsidRPr="0024379E">
        <w:t xml:space="preserve"> viele namhafte  Partner gewonnen werden</w:t>
      </w:r>
      <w:r w:rsidR="00B223C7" w:rsidRPr="0024379E">
        <w:t xml:space="preserve">. Dank </w:t>
      </w:r>
      <w:r w:rsidR="00B223C7" w:rsidRPr="00DE0447">
        <w:t>dieser großen Häuser</w:t>
      </w:r>
      <w:r w:rsidR="00DE0447">
        <w:t xml:space="preserve"> </w:t>
      </w:r>
      <w:r w:rsidR="00B223C7" w:rsidRPr="00DE0447">
        <w:t>sind</w:t>
      </w:r>
      <w:r w:rsidR="00B223C7" w:rsidRPr="0024379E">
        <w:t xml:space="preserve"> für die</w:t>
      </w:r>
      <w:r w:rsidR="00C569EB">
        <w:t xml:space="preserve"> </w:t>
      </w:r>
      <w:r w:rsidR="00C569EB" w:rsidRPr="00C569EB">
        <w:t>Teilnehmerinnen und</w:t>
      </w:r>
      <w:r w:rsidR="00B223C7" w:rsidRPr="0024379E">
        <w:t xml:space="preserve"> Teilnehmer auch keinerlei Kosten entstanden!</w:t>
      </w:r>
      <w:r w:rsidR="00BE4C10" w:rsidRPr="0024379E">
        <w:t xml:space="preserve"> </w:t>
      </w:r>
      <w:r w:rsidR="0039342D" w:rsidRPr="0024379E">
        <w:t xml:space="preserve">Die Organisation für </w:t>
      </w:r>
      <w:r w:rsidR="001C5400" w:rsidRPr="0024379E">
        <w:t>d</w:t>
      </w:r>
      <w:r w:rsidR="00E242B8">
        <w:t>as</w:t>
      </w:r>
      <w:r w:rsidR="001C5400" w:rsidRPr="0024379E">
        <w:t xml:space="preserve"> </w:t>
      </w:r>
      <w:r w:rsidR="00C62D11">
        <w:t>dritte</w:t>
      </w:r>
      <w:r w:rsidR="003B69E8" w:rsidRPr="0024379E">
        <w:t xml:space="preserve"> </w:t>
      </w:r>
      <w:r w:rsidR="00E242B8">
        <w:t>Oldtimerwandern</w:t>
      </w:r>
      <w:r w:rsidR="003B69E8" w:rsidRPr="0024379E">
        <w:t xml:space="preserve"> wurde bereits gestartet</w:t>
      </w:r>
      <w:r w:rsidR="0039342D" w:rsidRPr="0024379E">
        <w:t xml:space="preserve">. </w:t>
      </w:r>
      <w:r w:rsidR="003B69E8" w:rsidRPr="0024379E">
        <w:t>Aufgrund der überaus</w:t>
      </w:r>
      <w:r w:rsidR="00C62D11">
        <w:t xml:space="preserve"> positiven Resonanz im Jahr 2022</w:t>
      </w:r>
      <w:r w:rsidR="003B69E8" w:rsidRPr="0024379E">
        <w:t xml:space="preserve"> findet die Wiederauflage </w:t>
      </w:r>
      <w:r w:rsidR="00C62D11">
        <w:t>2023</w:t>
      </w:r>
      <w:r w:rsidR="0039342D" w:rsidRPr="0024379E">
        <w:t xml:space="preserve"> </w:t>
      </w:r>
      <w:r w:rsidR="00C62D11">
        <w:t>wieder</w:t>
      </w:r>
      <w:r w:rsidR="0039342D" w:rsidRPr="0024379E">
        <w:t xml:space="preserve"> </w:t>
      </w:r>
      <w:r w:rsidR="003B69E8" w:rsidRPr="0024379E">
        <w:t>an zwei aufeinanderfolgenden Tagen</w:t>
      </w:r>
      <w:r w:rsidR="00C62D11">
        <w:t>, am 09</w:t>
      </w:r>
      <w:r w:rsidR="0039342D" w:rsidRPr="0024379E">
        <w:t xml:space="preserve">. </w:t>
      </w:r>
      <w:r w:rsidR="003B69E8" w:rsidRPr="0024379E">
        <w:t>und</w:t>
      </w:r>
      <w:r w:rsidR="00C62D11">
        <w:t xml:space="preserve"> 10</w:t>
      </w:r>
      <w:r w:rsidR="0039342D" w:rsidRPr="0024379E">
        <w:t>. Sep</w:t>
      </w:r>
      <w:r w:rsidR="003B69E8" w:rsidRPr="0024379E">
        <w:t>tember</w:t>
      </w:r>
      <w:r w:rsidR="0039342D" w:rsidRPr="0024379E">
        <w:t xml:space="preserve"> </w:t>
      </w:r>
      <w:r w:rsidR="00B13B72" w:rsidRPr="0024379E">
        <w:t xml:space="preserve">zum </w:t>
      </w:r>
      <w:r w:rsidR="0039342D" w:rsidRPr="0024379E">
        <w:t>Tag des offenen Denkmals</w:t>
      </w:r>
      <w:r w:rsidR="003B69E8" w:rsidRPr="0024379E">
        <w:t xml:space="preserve"> statt.</w:t>
      </w:r>
      <w:r w:rsidR="00C62D11">
        <w:t xml:space="preserve"> N</w:t>
      </w:r>
      <w:r w:rsidR="000347B8" w:rsidRPr="0024379E">
        <w:t>eue Stopps,</w:t>
      </w:r>
      <w:r w:rsidR="0039342D" w:rsidRPr="0024379E">
        <w:t xml:space="preserve"> Aktionen</w:t>
      </w:r>
      <w:r w:rsidR="001C5400" w:rsidRPr="0024379E">
        <w:t xml:space="preserve"> </w:t>
      </w:r>
      <w:r w:rsidR="000347B8" w:rsidRPr="0024379E">
        <w:t>und</w:t>
      </w:r>
      <w:r w:rsidR="001C5400" w:rsidRPr="0024379E">
        <w:t xml:space="preserve"> Abendveranstaltungen</w:t>
      </w:r>
      <w:r w:rsidR="0039342D" w:rsidRPr="0024379E">
        <w:t xml:space="preserve"> </w:t>
      </w:r>
      <w:r w:rsidR="001C5400" w:rsidRPr="0024379E">
        <w:t>werden dazu kommen</w:t>
      </w:r>
      <w:r w:rsidR="003B69E8" w:rsidRPr="0024379E">
        <w:t>.</w:t>
      </w:r>
      <w:r w:rsidR="0039342D" w:rsidRPr="0024379E">
        <w:t xml:space="preserve"> Aktuelle Inf</w:t>
      </w:r>
      <w:r w:rsidR="003B69E8" w:rsidRPr="0024379E">
        <w:t>ormationen</w:t>
      </w:r>
      <w:r w:rsidR="0039342D" w:rsidRPr="0024379E">
        <w:t xml:space="preserve"> folgen auf </w:t>
      </w:r>
      <w:hyperlink r:id="rId6" w:history="1">
        <w:r w:rsidR="003B69E8" w:rsidRPr="0024379E">
          <w:rPr>
            <w:rStyle w:val="Hyperlink"/>
          </w:rPr>
          <w:t>www.palatina-classics.de</w:t>
        </w:r>
      </w:hyperlink>
      <w:r w:rsidR="003B69E8" w:rsidRPr="0024379E">
        <w:t>.</w:t>
      </w:r>
    </w:p>
    <w:p w14:paraId="49EAFD5A" w14:textId="199D4703" w:rsidR="0039342D" w:rsidRPr="0024379E" w:rsidRDefault="003B69E8" w:rsidP="00C870BB">
      <w:r w:rsidRPr="0024379E">
        <w:t>Ein herzlicher Dank gilt neben den Teilnehmerinnen und Teilnehmern abschließend allen Unterstützern und Förderern</w:t>
      </w:r>
      <w:r w:rsidR="00C870BB" w:rsidRPr="0024379E">
        <w:t>, deren Einsatz die Realisation dieser Veranst</w:t>
      </w:r>
      <w:r w:rsidR="001C5400" w:rsidRPr="0024379E">
        <w:t>alt</w:t>
      </w:r>
      <w:r w:rsidR="000347B8" w:rsidRPr="0024379E">
        <w:t>ung erst möglich gemacht hat</w:t>
      </w:r>
      <w:r w:rsidR="00D717F1">
        <w:t>, s</w:t>
      </w:r>
      <w:r w:rsidR="000347B8" w:rsidRPr="0024379E">
        <w:t>owie</w:t>
      </w:r>
      <w:r w:rsidR="001C5400" w:rsidRPr="0024379E">
        <w:t xml:space="preserve"> der </w:t>
      </w:r>
      <w:r w:rsidR="000347B8" w:rsidRPr="0024379E">
        <w:t>Initiative Kulturgut Mobilität e.V als Ideengeber für den Tag des rollenden Kulturguts im Rahmen des</w:t>
      </w:r>
      <w:r w:rsidR="006B1EDA">
        <w:t xml:space="preserve"> Tages des </w:t>
      </w:r>
      <w:r w:rsidR="000347B8" w:rsidRPr="0024379E">
        <w:t>offenen Denkmals.</w:t>
      </w:r>
    </w:p>
    <w:p w14:paraId="6269D58A" w14:textId="4B77CAE4" w:rsidR="00C870BB" w:rsidRPr="0024379E" w:rsidRDefault="00C870BB" w:rsidP="00C870BB"/>
    <w:p w14:paraId="2EDCD404" w14:textId="04C03912" w:rsidR="0039342D" w:rsidRDefault="00C870BB" w:rsidP="0039342D">
      <w:proofErr w:type="spellStart"/>
      <w:r w:rsidRPr="0024379E">
        <w:t>ViSdP</w:t>
      </w:r>
      <w:proofErr w:type="spellEnd"/>
      <w:r w:rsidRPr="0024379E">
        <w:t xml:space="preserve"> </w:t>
      </w:r>
      <w:r w:rsidR="0039342D" w:rsidRPr="0024379E">
        <w:t xml:space="preserve">Karsten </w:t>
      </w:r>
      <w:proofErr w:type="spellStart"/>
      <w:r w:rsidR="0039342D" w:rsidRPr="0024379E">
        <w:t>Heidlauf</w:t>
      </w:r>
      <w:proofErr w:type="spellEnd"/>
    </w:p>
    <w:p w14:paraId="5C36A4E2" w14:textId="69FF7770" w:rsidR="001A561A" w:rsidRDefault="0039342D" w:rsidP="0039342D">
      <w:proofErr w:type="spellStart"/>
      <w:r>
        <w:t>Palatina</w:t>
      </w:r>
      <w:proofErr w:type="spellEnd"/>
      <w:r>
        <w:t xml:space="preserve"> Classics</w:t>
      </w:r>
    </w:p>
    <w:sectPr w:rsidR="001A5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F04"/>
    <w:multiLevelType w:val="hybridMultilevel"/>
    <w:tmpl w:val="C97C4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0089"/>
    <w:multiLevelType w:val="hybridMultilevel"/>
    <w:tmpl w:val="DA708300"/>
    <w:lvl w:ilvl="0" w:tplc="4432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51E49"/>
    <w:multiLevelType w:val="hybridMultilevel"/>
    <w:tmpl w:val="72ACCFDA"/>
    <w:lvl w:ilvl="0" w:tplc="87EA9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2D"/>
    <w:rsid w:val="000204EB"/>
    <w:rsid w:val="000347B8"/>
    <w:rsid w:val="00055154"/>
    <w:rsid w:val="00083780"/>
    <w:rsid w:val="000F2216"/>
    <w:rsid w:val="000F61A5"/>
    <w:rsid w:val="000F6BC9"/>
    <w:rsid w:val="00150D99"/>
    <w:rsid w:val="00193ACE"/>
    <w:rsid w:val="001A561A"/>
    <w:rsid w:val="001C5400"/>
    <w:rsid w:val="001C7D3F"/>
    <w:rsid w:val="00205248"/>
    <w:rsid w:val="002112D7"/>
    <w:rsid w:val="0024379E"/>
    <w:rsid w:val="00277196"/>
    <w:rsid w:val="002870E0"/>
    <w:rsid w:val="0033724C"/>
    <w:rsid w:val="0036791B"/>
    <w:rsid w:val="0039342D"/>
    <w:rsid w:val="00396AD9"/>
    <w:rsid w:val="003B4250"/>
    <w:rsid w:val="003B69E8"/>
    <w:rsid w:val="00451D6C"/>
    <w:rsid w:val="00454FE4"/>
    <w:rsid w:val="00562743"/>
    <w:rsid w:val="00624516"/>
    <w:rsid w:val="006465F2"/>
    <w:rsid w:val="006A299B"/>
    <w:rsid w:val="006B1EDA"/>
    <w:rsid w:val="0071224F"/>
    <w:rsid w:val="007173D8"/>
    <w:rsid w:val="00753944"/>
    <w:rsid w:val="007D43E0"/>
    <w:rsid w:val="00826D33"/>
    <w:rsid w:val="00891602"/>
    <w:rsid w:val="009178D8"/>
    <w:rsid w:val="0094229B"/>
    <w:rsid w:val="00990CF0"/>
    <w:rsid w:val="009D0988"/>
    <w:rsid w:val="00AB431A"/>
    <w:rsid w:val="00B12C6B"/>
    <w:rsid w:val="00B13B72"/>
    <w:rsid w:val="00B223C7"/>
    <w:rsid w:val="00B22662"/>
    <w:rsid w:val="00B72596"/>
    <w:rsid w:val="00BE4C10"/>
    <w:rsid w:val="00C33EA8"/>
    <w:rsid w:val="00C527D0"/>
    <w:rsid w:val="00C569EB"/>
    <w:rsid w:val="00C62251"/>
    <w:rsid w:val="00C62D11"/>
    <w:rsid w:val="00C870BB"/>
    <w:rsid w:val="00CC6DD7"/>
    <w:rsid w:val="00CD42B9"/>
    <w:rsid w:val="00D272F5"/>
    <w:rsid w:val="00D644A2"/>
    <w:rsid w:val="00D700CB"/>
    <w:rsid w:val="00D717F1"/>
    <w:rsid w:val="00DD0CC9"/>
    <w:rsid w:val="00DE0447"/>
    <w:rsid w:val="00E242B8"/>
    <w:rsid w:val="00E85CA9"/>
    <w:rsid w:val="00E86B65"/>
    <w:rsid w:val="00E94A82"/>
    <w:rsid w:val="00EF14AD"/>
    <w:rsid w:val="00F01965"/>
    <w:rsid w:val="00F47C85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34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69E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69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34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69E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atina-classic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Köhler</dc:creator>
  <cp:keywords/>
  <dc:description/>
  <cp:lastModifiedBy>Familie</cp:lastModifiedBy>
  <cp:revision>11</cp:revision>
  <dcterms:created xsi:type="dcterms:W3CDTF">2022-09-14T04:49:00Z</dcterms:created>
  <dcterms:modified xsi:type="dcterms:W3CDTF">2022-10-05T18:38:00Z</dcterms:modified>
</cp:coreProperties>
</file>